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4" w:rsidRPr="005A15DF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МКОУ </w:t>
      </w:r>
      <w:r w:rsidRPr="005A15DF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«</w:t>
      </w:r>
      <w:r w:rsidR="005A15DF" w:rsidRPr="005A15DF">
        <w:rPr>
          <w:rFonts w:ascii="Times New Roman" w:eastAsia="Courier New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5A15DF" w:rsidRPr="005A15DF">
        <w:rPr>
          <w:rFonts w:ascii="Times New Roman" w:eastAsia="Courier New" w:hAnsi="Times New Roman" w:cs="Times New Roman"/>
          <w:b/>
          <w:bCs/>
          <w:sz w:val="24"/>
          <w:szCs w:val="20"/>
        </w:rPr>
        <w:t>Герейхановск</w:t>
      </w:r>
      <w:bookmarkStart w:id="0" w:name="_GoBack"/>
      <w:bookmarkEnd w:id="0"/>
      <w:r w:rsidR="005A15DF" w:rsidRPr="005A15DF">
        <w:rPr>
          <w:rFonts w:ascii="Times New Roman" w:eastAsia="Courier New" w:hAnsi="Times New Roman" w:cs="Times New Roman"/>
          <w:b/>
          <w:bCs/>
          <w:sz w:val="24"/>
          <w:szCs w:val="20"/>
        </w:rPr>
        <w:t>ая</w:t>
      </w:r>
      <w:proofErr w:type="spellEnd"/>
      <w:r w:rsidR="005A15DF" w:rsidRPr="005A15DF">
        <w:rPr>
          <w:rFonts w:ascii="Times New Roman" w:eastAsia="Courier New" w:hAnsi="Times New Roman" w:cs="Times New Roman"/>
          <w:b/>
          <w:bCs/>
          <w:sz w:val="24"/>
          <w:szCs w:val="20"/>
        </w:rPr>
        <w:t xml:space="preserve"> СОШ №2 </w:t>
      </w:r>
      <w:proofErr w:type="spellStart"/>
      <w:r w:rsidR="005A15DF" w:rsidRPr="005A15DF">
        <w:rPr>
          <w:rFonts w:ascii="Times New Roman" w:eastAsia="Courier New" w:hAnsi="Times New Roman" w:cs="Times New Roman"/>
          <w:b/>
          <w:bCs/>
          <w:sz w:val="24"/>
          <w:szCs w:val="20"/>
        </w:rPr>
        <w:t>им.М.Дибирова</w:t>
      </w:r>
      <w:proofErr w:type="spellEnd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Вступительная работа по математике в 5 математический класс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Вариант 1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 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(Фамили</w:t>
      </w:r>
      <w:r w:rsidR="00BC4A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я, Имя, Отчество)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Перед Вами задания по математике. На их выполнение отводится 90 минут.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 читайте задания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Удачи!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 I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1 баллу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каждому заданию (№№ 1-10) даны варианты ответов, один из них правильный. Реши на черновике и обведи правильный ответ на бланке в кружок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Выбери число, в записи которого в разряде единиц тысяч и сотен одна и та же цифра: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727 629 2) 204 573 3) 354 478 4) 129 239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Чему равно 56 + (196 – 9 ∙ 14)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60 2) 61 3) 243 4) 9 5) 62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Чему равно произведение 407 и 13?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520 2) 5291 3) 5281 4) 420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 сколько могли уменьшить число 770404, если в его записи изменилась только цифра в разряде десятков тысяч.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 7 3) на 70404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на 400 4) на 40 000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Вычисли 17248:56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3008 2)38 3) 3071 4) 308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Укажите неверное утверждение: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 делении числа 48 на 7 получается остаток 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Разность пятизначного и двузначного числа может быть трёхзначным числом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Если произведение двух чисел равно 34, а один из сомножителей равен 2,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второй сомножитель равен 17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Если число оканчивается на цифру 5, то оно делится на 5 без остатка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В произведении 59 и 35 первая цифра будет 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150 руб. 2) 265 руб. 3) 130 руб. 4) 145 руб. 5) 185 руб.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описании движения любого объекта средней скоростью называют отношение длины всего пройденного пути ко времени, за которое этот путь был пройден.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 км/ч 2) 60 км/ч 3) 50 км/ч 4) 36 км/ч 5) 48 км/ч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Купили 600 г конфет. Пятую часть положили в вазу. Сколько граммов конфет не лежит в вазе?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120 2) 150 3) 450 4) 480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 В то время, когда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полдень,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9 часов утра. Самолёт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самолёт, который вылетел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13 часов 30 минут и летел без задержек?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 22 ч 30 мин 3) в 18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 15 ч 30 мин 4) в 21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II(по 2 балла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Решите задания на черновике и ответы следующих заданий (№11-15) запишите в бланк аккуратным разборчивым почерком.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Ответом на задания является целое число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Решите уравнения: 45+x–120:5 = 50 и 180:у=108:12 в ответ запиши сумму корней уравнений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Ответ:_________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spellEnd"/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Укажите строки, в которой все именованные числа равны.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ответ запишите номера правильных ответов без запятых в порядке возрастания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 т 4 ц, 54 ц, 5400 кг, 5400000 г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3683 м, 36 м 83 см, 368300 мм, 368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 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3) 7820 мм, 782 см, 78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 см, 7м 8дм 2см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250 мин, 15000 сек, 2 ч 50 мин, 2 ч 300 сек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______м__________________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</w:t>
      </w:r>
      <w:r w:rsidR="0014506C" w:rsidRPr="001450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I(по 3 балла за верное полное решение)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Полные решения следующих заданий (№16-24) запишите аккуратным разборчивым почерком в своих работах.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Бревно нужно распилить на 9 частей. За сколько времени это можно сделать, если один распил занимает 1 мин 30 сек? Сколько брёвен сможет распилить работник за 8-ми часовой рабочий день, работая с такой же скоростью без перерывов?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серебряные слитки?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жемчуг?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всё содержимое сундука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?, 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золотые слитки весят 2кг 40г?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Через какое время Кролик догонит Алису?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На каком расстоянии друг от друга они будут через 23 минуты после старта?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Задай свой вопрос и ответь на него решением.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У треугольника все стороны равны друг другу. На одной из сторон треугольника построен прямоугольник, площадь которого 96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кв.см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., а одна из его сторон 8см. Сторона прямоугольника совпадает со стороной треугольника. Найди площадь квадрата, периметр которого равен периметру получившейся фигуры.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Рассмотри все случаи.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От прямоугольника с двух противоположных сторон отрезали по квадрату так, что получился новый прямоугольник. Периметр получившегося прямоугольника оказался на 56см меньше периметра первоначального прямоугольника. Найди периметр и площадь отрезанного квадрата.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Запиши подробное решение.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Данный тест можно использовать при отборе детей, заканчивающих начальную школу при формировании математического класса.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заданий 1 и 2 части предлагаем выполнять на черновике, а результаты обводить(1 часть) или вписывать(2 часть) прямо в выданные задания. Для выполнения заданий 3 части предлагаем проштампованные листы в клеточку для подробной записи решённых задач.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теста ориентируемся на верное выполнение задания 1 части по выбору верного варианта ответа; во второй части полностью верно выполненное задание оценивается в 2 балла. Если верно выполнена половина задания (одно уравнение, одно верное действие в задаче…), то выставляем 1 балл. Так же 1 балл может быть поставлен при верном ходе решения с одной арифметической ошибкой, которая привела к неверному итоговому результату.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3 части, за полностью верно выполненное задание выставляем 3 балла. В этих заданиях несколько вопросов, соответственно, есть возможность выставить 1 балл или 2 балла за часть решённого задания.</w:t>
      </w:r>
    </w:p>
    <w:p w:rsidR="0014506C" w:rsidRDefault="0014506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Ключи для проверки тестов: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1часть по 1 баллу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5"/>
        <w:gridCol w:w="855"/>
        <w:gridCol w:w="855"/>
        <w:gridCol w:w="855"/>
        <w:gridCol w:w="855"/>
        <w:gridCol w:w="855"/>
        <w:gridCol w:w="855"/>
        <w:gridCol w:w="855"/>
        <w:gridCol w:w="870"/>
      </w:tblGrid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часть Максимум по 2балла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1 баллу ставится, если верно выполнена половина задания.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4 часа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Х=29, у=20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900см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28м и 49кв.см.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часть Максимум по 3 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третьей части задания – 1балл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двух третей задания – 2 балла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минут, 40 брёвен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8кг 160г серебро, 3кг400г жемчуг,</w:t>
            </w:r>
          </w:p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13кг600г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А)13 минут; Б)650м; В) свой вопрос и решение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169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56см; площадь 196кв.см.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Максимальное количество баллов за работу = 35.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Если обучающимся набрано 7 или менее баллов, то он имеет недостаточную математическую подготовку;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от 8 до 17 баллов – обучающийся усвоил опорную систему знаний по математике;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при получении 18 (50%) и более баллов обучающийся демонстрирует уровень осознанного произвольного овладения учебными действиями и может быть зачислен в математический класс.</w:t>
      </w:r>
    </w:p>
    <w:p w:rsidR="008A3B0B" w:rsidRDefault="008A3B0B"/>
    <w:sectPr w:rsidR="008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4"/>
    <w:rsid w:val="0014506C"/>
    <w:rsid w:val="0050417B"/>
    <w:rsid w:val="005A15DF"/>
    <w:rsid w:val="005B0D94"/>
    <w:rsid w:val="008879B8"/>
    <w:rsid w:val="008A3B0B"/>
    <w:rsid w:val="009803AB"/>
    <w:rsid w:val="00B51BAF"/>
    <w:rsid w:val="00B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ГСОШ2</cp:lastModifiedBy>
  <cp:revision>3</cp:revision>
  <cp:lastPrinted>2024-11-13T11:00:00Z</cp:lastPrinted>
  <dcterms:created xsi:type="dcterms:W3CDTF">2024-11-13T08:50:00Z</dcterms:created>
  <dcterms:modified xsi:type="dcterms:W3CDTF">2024-11-15T09:05:00Z</dcterms:modified>
</cp:coreProperties>
</file>